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FD29B0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821E19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Number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821E19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Content</w:t>
            </w:r>
          </w:p>
        </w:tc>
      </w:tr>
      <w:tr w:rsidR="00343750" w:rsidRPr="008F6E26" w:rsidTr="00FD29B0">
        <w:tc>
          <w:tcPr>
            <w:tcW w:w="959" w:type="dxa"/>
            <w:shd w:val="clear" w:color="auto" w:fill="FFBDBD"/>
            <w:vAlign w:val="center"/>
          </w:tcPr>
          <w:p w:rsidR="00343750" w:rsidRPr="00542D6B" w:rsidRDefault="00821E19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821E19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821E19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821E19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821E19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343750" w:rsidRPr="008769E4">
                <w:rPr>
                  <w:rStyle w:val="a8"/>
                  <w:rFonts w:ascii="ＭＳ Ｐゴシック" w:eastAsia="ＭＳ Ｐゴシック" w:hAnsi="ＭＳ Ｐゴシック" w:hint="eastAsia"/>
                </w:rPr>
                <w:t>105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821E19" w:rsidP="00821E19">
            <w:pPr>
              <w:rPr>
                <w:rFonts w:ascii="ＭＳ Ｐゴシック" w:eastAsia="ＭＳ Ｐゴシック" w:hAnsi="ＭＳ Ｐゴシック"/>
              </w:rPr>
            </w:pPr>
            <w:r w:rsidRPr="00821E19">
              <w:rPr>
                <w:rFonts w:ascii="ＭＳ Ｐゴシック" w:eastAsia="ＭＳ Ｐゴシック" w:hAnsi="ＭＳ Ｐゴシック"/>
              </w:rPr>
              <w:t>Initialization failed</w:t>
            </w: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343750" w:rsidRPr="00EA3A1E">
                <w:rPr>
                  <w:rStyle w:val="a8"/>
                  <w:rFonts w:ascii="ＭＳ Ｐゴシック" w:eastAsia="ＭＳ Ｐゴシック" w:hAnsi="ＭＳ Ｐゴシック" w:hint="eastAsia"/>
                </w:rPr>
                <w:t>106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B1198">
            <w:pPr>
              <w:rPr>
                <w:rFonts w:ascii="ＭＳ Ｐゴシック" w:eastAsia="ＭＳ Ｐゴシック" w:hAnsi="ＭＳ Ｐゴシック"/>
              </w:rPr>
            </w:pPr>
            <w:r w:rsidRPr="00EB1198">
              <w:rPr>
                <w:rFonts w:ascii="ＭＳ Ｐゴシック" w:eastAsia="ＭＳ Ｐゴシック" w:hAnsi="ＭＳ Ｐゴシック"/>
              </w:rPr>
              <w:t>Battery is fault</w:t>
            </w: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343750" w:rsidRPr="00210F87">
                <w:rPr>
                  <w:rStyle w:val="a8"/>
                  <w:rFonts w:ascii="ＭＳ Ｐゴシック" w:eastAsia="ＭＳ Ｐゴシック" w:hAnsi="ＭＳ Ｐゴシック" w:hint="eastAsia"/>
                </w:rPr>
                <w:t>107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EB1198">
            <w:pPr>
              <w:rPr>
                <w:rFonts w:ascii="ＭＳ Ｐゴシック" w:eastAsia="ＭＳ Ｐゴシック" w:hAnsi="ＭＳ Ｐゴシック"/>
              </w:rPr>
            </w:pPr>
            <w:r w:rsidRPr="00EB1198">
              <w:rPr>
                <w:rFonts w:ascii="ＭＳ Ｐゴシック" w:eastAsia="ＭＳ Ｐゴシック" w:hAnsi="ＭＳ Ｐゴシック"/>
              </w:rPr>
              <w:t>Touch screen adjustment is not completed yet</w:t>
            </w: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343750" w:rsidRPr="00210F87">
                <w:rPr>
                  <w:rStyle w:val="a8"/>
                  <w:rFonts w:ascii="ＭＳ Ｐゴシック" w:eastAsia="ＭＳ Ｐゴシック" w:hAnsi="ＭＳ Ｐゴシック" w:hint="eastAsia"/>
                </w:rPr>
                <w:t>108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C22013">
            <w:pPr>
              <w:rPr>
                <w:rFonts w:ascii="ＭＳ Ｐゴシック" w:eastAsia="ＭＳ Ｐゴシック" w:hAnsi="ＭＳ Ｐゴシック"/>
              </w:rPr>
            </w:pPr>
            <w:r w:rsidRPr="00C22013">
              <w:rPr>
                <w:rFonts w:ascii="ＭＳ Ｐゴシック" w:eastAsia="ＭＳ Ｐゴシック" w:hAnsi="ＭＳ Ｐゴシック"/>
              </w:rPr>
              <w:t>Clock setting is not completed yet</w:t>
            </w: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343750" w:rsidRPr="00210F87">
                <w:rPr>
                  <w:rStyle w:val="a8"/>
                  <w:rFonts w:ascii="ＭＳ Ｐゴシック" w:eastAsia="ＭＳ Ｐゴシック" w:hAnsi="ＭＳ Ｐゴシック" w:hint="eastAsia"/>
                </w:rPr>
                <w:t>109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C22013">
            <w:pPr>
              <w:rPr>
                <w:rFonts w:ascii="ＭＳ Ｐゴシック" w:eastAsia="ＭＳ Ｐゴシック" w:hAnsi="ＭＳ Ｐゴシック"/>
              </w:rPr>
            </w:pPr>
            <w:r w:rsidRPr="00C22013">
              <w:rPr>
                <w:rFonts w:ascii="ＭＳ Ｐゴシック" w:eastAsia="ＭＳ Ｐゴシック" w:hAnsi="ＭＳ Ｐゴシック"/>
              </w:rPr>
              <w:t>Printer 1 initialization was not done yet</w:t>
            </w: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343750" w:rsidRPr="00210F87">
                <w:rPr>
                  <w:rStyle w:val="a8"/>
                  <w:rFonts w:ascii="ＭＳ Ｐゴシック" w:eastAsia="ＭＳ Ｐゴシック" w:hAnsi="ＭＳ Ｐゴシック" w:hint="eastAsia"/>
                </w:rPr>
                <w:t>110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C22013">
            <w:pPr>
              <w:rPr>
                <w:rFonts w:ascii="ＭＳ Ｐゴシック" w:eastAsia="ＭＳ Ｐゴシック" w:hAnsi="ＭＳ Ｐゴシック"/>
              </w:rPr>
            </w:pPr>
            <w:r w:rsidRPr="00C22013">
              <w:rPr>
                <w:rFonts w:ascii="ＭＳ Ｐゴシック" w:eastAsia="ＭＳ Ｐゴシック" w:hAnsi="ＭＳ Ｐゴシック"/>
              </w:rPr>
              <w:t>Machine setting is not completed</w:t>
            </w: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343750" w:rsidRPr="00210F87">
                <w:rPr>
                  <w:rStyle w:val="a8"/>
                  <w:rFonts w:ascii="ＭＳ Ｐゴシック" w:eastAsia="ＭＳ Ｐゴシック" w:hAnsi="ＭＳ Ｐゴシック" w:hint="eastAsia"/>
                </w:rPr>
                <w:t>111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C22013" w:rsidRDefault="00C22013">
            <w:pPr>
              <w:rPr>
                <w:rFonts w:ascii="ＭＳ Ｐゴシック" w:eastAsia="ＭＳ Ｐゴシック" w:hAnsi="ＭＳ Ｐゴシック"/>
              </w:rPr>
            </w:pPr>
            <w:r w:rsidRPr="00C22013">
              <w:rPr>
                <w:rFonts w:ascii="ＭＳ Ｐゴシック" w:eastAsia="ＭＳ Ｐゴシック" w:hAnsi="ＭＳ Ｐゴシック"/>
              </w:rPr>
              <w:t>The display confirmation is not completed</w:t>
            </w: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343750" w:rsidRPr="00210F87">
                <w:rPr>
                  <w:rStyle w:val="a8"/>
                  <w:rFonts w:ascii="ＭＳ Ｐゴシック" w:eastAsia="ＭＳ Ｐゴシック" w:hAnsi="ＭＳ Ｐゴシック" w:hint="eastAsia"/>
                </w:rPr>
                <w:t>112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C22013">
            <w:pPr>
              <w:rPr>
                <w:rFonts w:ascii="ＭＳ Ｐゴシック" w:eastAsia="ＭＳ Ｐゴシック" w:hAnsi="ＭＳ Ｐゴシック"/>
              </w:rPr>
            </w:pPr>
            <w:r w:rsidRPr="00C22013">
              <w:rPr>
                <w:rFonts w:ascii="ＭＳ Ｐゴシック" w:eastAsia="ＭＳ Ｐゴシック" w:hAnsi="ＭＳ Ｐゴシック"/>
              </w:rPr>
              <w:t>Confirm operation of the tactile keyboard</w:t>
            </w:r>
          </w:p>
        </w:tc>
      </w:tr>
      <w:tr w:rsidR="00343750" w:rsidRPr="008F6E26" w:rsidTr="00FD29B0">
        <w:tc>
          <w:tcPr>
            <w:tcW w:w="959" w:type="dxa"/>
            <w:vAlign w:val="center"/>
          </w:tcPr>
          <w:p w:rsidR="00343750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343750" w:rsidRPr="00210F87">
                <w:rPr>
                  <w:rStyle w:val="a8"/>
                  <w:rFonts w:ascii="ＭＳ Ｐゴシック" w:eastAsia="ＭＳ Ｐゴシック" w:hAnsi="ＭＳ Ｐゴシック" w:hint="eastAsia"/>
                </w:rPr>
                <w:t>114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C22013">
            <w:pPr>
              <w:rPr>
                <w:rFonts w:ascii="ＭＳ Ｐゴシック" w:eastAsia="ＭＳ Ｐゴシック" w:hAnsi="ＭＳ Ｐゴシック"/>
              </w:rPr>
            </w:pPr>
            <w:r w:rsidRPr="00C22013">
              <w:rPr>
                <w:rFonts w:ascii="ＭＳ Ｐゴシック" w:eastAsia="ＭＳ Ｐゴシック" w:hAnsi="ＭＳ Ｐゴシック"/>
              </w:rPr>
              <w:t>Data composition is different</w:t>
            </w:r>
          </w:p>
        </w:tc>
      </w:tr>
      <w:tr w:rsidR="00DE639E" w:rsidRPr="008F6E26" w:rsidTr="00FD29B0">
        <w:tc>
          <w:tcPr>
            <w:tcW w:w="959" w:type="dxa"/>
            <w:vAlign w:val="center"/>
          </w:tcPr>
          <w:p w:rsidR="00DE639E" w:rsidRPr="008F6E26" w:rsidRDefault="00E6159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DE639E" w:rsidRPr="00210F87">
                <w:rPr>
                  <w:rStyle w:val="a8"/>
                  <w:rFonts w:ascii="ＭＳ Ｐゴシック" w:eastAsia="ＭＳ Ｐゴシック" w:hAnsi="ＭＳ Ｐゴシック" w:hint="eastAsia"/>
                </w:rPr>
                <w:t>118</w:t>
              </w:r>
            </w:hyperlink>
          </w:p>
        </w:tc>
        <w:tc>
          <w:tcPr>
            <w:tcW w:w="992" w:type="dxa"/>
            <w:vAlign w:val="center"/>
          </w:tcPr>
          <w:p w:rsidR="00DE639E" w:rsidRPr="008F6E26" w:rsidRDefault="00DE639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DE639E" w:rsidRPr="008F6E26" w:rsidRDefault="00DE639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DE639E" w:rsidRPr="00C22013" w:rsidRDefault="00C22013">
            <w:pPr>
              <w:rPr>
                <w:rFonts w:ascii="ＭＳ Ｐゴシック" w:eastAsia="ＭＳ Ｐゴシック" w:hAnsi="ＭＳ Ｐゴシック"/>
              </w:rPr>
            </w:pPr>
            <w:r w:rsidRPr="00C22013">
              <w:rPr>
                <w:rFonts w:ascii="ＭＳ Ｐゴシック" w:eastAsia="ＭＳ Ｐゴシック" w:hAnsi="ＭＳ Ｐゴシック"/>
              </w:rPr>
              <w:t>The country has not been selected</w:t>
            </w:r>
          </w:p>
        </w:tc>
      </w:tr>
      <w:tr w:rsidR="00C22013" w:rsidRPr="008F6E26" w:rsidTr="00FD29B0">
        <w:tc>
          <w:tcPr>
            <w:tcW w:w="959" w:type="dxa"/>
            <w:vAlign w:val="center"/>
          </w:tcPr>
          <w:p w:rsidR="00C22013" w:rsidRPr="00C22013" w:rsidRDefault="006D352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C22013" w:rsidRPr="006D352C">
                <w:rPr>
                  <w:rStyle w:val="a8"/>
                  <w:rFonts w:ascii="ＭＳ Ｐゴシック" w:eastAsia="ＭＳ Ｐゴシック" w:hAnsi="ＭＳ Ｐゴシック" w:hint="eastAsia"/>
                </w:rPr>
                <w:t>121</w:t>
              </w:r>
            </w:hyperlink>
          </w:p>
        </w:tc>
        <w:tc>
          <w:tcPr>
            <w:tcW w:w="992" w:type="dxa"/>
            <w:vAlign w:val="center"/>
          </w:tcPr>
          <w:p w:rsidR="00C22013" w:rsidRPr="008F6E26" w:rsidRDefault="00C2201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C22013" w:rsidRPr="008F6E26" w:rsidRDefault="00C2201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C22013" w:rsidRPr="00C22013" w:rsidRDefault="00C22013">
            <w:pPr>
              <w:rPr>
                <w:rFonts w:ascii="ＭＳ Ｐゴシック" w:eastAsia="ＭＳ Ｐゴシック" w:hAnsi="ＭＳ Ｐゴシック"/>
              </w:rPr>
            </w:pPr>
            <w:r w:rsidRPr="00C22013">
              <w:rPr>
                <w:rFonts w:ascii="ＭＳ Ｐゴシック" w:eastAsia="ＭＳ Ｐゴシック" w:hAnsi="ＭＳ Ｐゴシック"/>
              </w:rPr>
              <w:t>FAN is abnormal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3DF" w:rsidRDefault="00A873DF" w:rsidP="008F6E26">
      <w:r>
        <w:separator/>
      </w:r>
    </w:p>
  </w:endnote>
  <w:endnote w:type="continuationSeparator" w:id="0">
    <w:p w:rsidR="00A873DF" w:rsidRDefault="00A873DF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3DF" w:rsidRDefault="00A873DF" w:rsidP="008F6E26">
      <w:r>
        <w:separator/>
      </w:r>
    </w:p>
  </w:footnote>
  <w:footnote w:type="continuationSeparator" w:id="0">
    <w:p w:rsidR="00A873DF" w:rsidRDefault="00A873DF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560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210F87"/>
    <w:rsid w:val="00270121"/>
    <w:rsid w:val="00343750"/>
    <w:rsid w:val="003525A7"/>
    <w:rsid w:val="0038599B"/>
    <w:rsid w:val="004671AE"/>
    <w:rsid w:val="00472461"/>
    <w:rsid w:val="00542D6B"/>
    <w:rsid w:val="00594D1C"/>
    <w:rsid w:val="006D352C"/>
    <w:rsid w:val="00782A7E"/>
    <w:rsid w:val="00821E19"/>
    <w:rsid w:val="008769E4"/>
    <w:rsid w:val="008F6E26"/>
    <w:rsid w:val="00932276"/>
    <w:rsid w:val="00A873DF"/>
    <w:rsid w:val="00AE596D"/>
    <w:rsid w:val="00BE2EE8"/>
    <w:rsid w:val="00C22013"/>
    <w:rsid w:val="00CA7D0B"/>
    <w:rsid w:val="00DE0E14"/>
    <w:rsid w:val="00DE639E"/>
    <w:rsid w:val="00E21124"/>
    <w:rsid w:val="00E61591"/>
    <w:rsid w:val="00EA3A1E"/>
    <w:rsid w:val="00EB1198"/>
    <w:rsid w:val="00EC5BBA"/>
    <w:rsid w:val="00F170FC"/>
    <w:rsid w:val="00F64ED9"/>
    <w:rsid w:val="00FD29B0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107.html" TargetMode="External"/><Relationship Id="rId13" Type="http://schemas.openxmlformats.org/officeDocument/2006/relationships/hyperlink" Target="n/112.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n/106.html" TargetMode="External"/><Relationship Id="rId12" Type="http://schemas.openxmlformats.org/officeDocument/2006/relationships/hyperlink" Target="n/111.htm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n/121.html" TargetMode="External"/><Relationship Id="rId1" Type="http://schemas.openxmlformats.org/officeDocument/2006/relationships/styles" Target="styles.xml"/><Relationship Id="rId6" Type="http://schemas.openxmlformats.org/officeDocument/2006/relationships/hyperlink" Target="n/105.html" TargetMode="External"/><Relationship Id="rId11" Type="http://schemas.openxmlformats.org/officeDocument/2006/relationships/hyperlink" Target="n/110.html" TargetMode="External"/><Relationship Id="rId5" Type="http://schemas.openxmlformats.org/officeDocument/2006/relationships/endnotes" Target="endnotes.xml"/><Relationship Id="rId15" Type="http://schemas.openxmlformats.org/officeDocument/2006/relationships/hyperlink" Target="n/118.html" TargetMode="External"/><Relationship Id="rId10" Type="http://schemas.openxmlformats.org/officeDocument/2006/relationships/hyperlink" Target="n/109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n/108.html" TargetMode="External"/><Relationship Id="rId14" Type="http://schemas.openxmlformats.org/officeDocument/2006/relationships/hyperlink" Target="n/114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13</cp:revision>
  <dcterms:created xsi:type="dcterms:W3CDTF">2017-04-18T05:11:00Z</dcterms:created>
  <dcterms:modified xsi:type="dcterms:W3CDTF">2017-08-10T05:55:00Z</dcterms:modified>
</cp:coreProperties>
</file>